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92BFB">
        <w:rPr>
          <w:rFonts w:ascii="Times New Roman" w:hAnsi="Times New Roman" w:cs="Times New Roman"/>
          <w:b/>
          <w:sz w:val="24"/>
          <w:szCs w:val="24"/>
        </w:rPr>
        <w:t>4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B6B19">
        <w:rPr>
          <w:rFonts w:ascii="Times New Roman" w:hAnsi="Times New Roman" w:cs="Times New Roman"/>
          <w:b/>
          <w:sz w:val="24"/>
          <w:szCs w:val="24"/>
        </w:rPr>
        <w:t>8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B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B6B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192BFB">
        <w:rPr>
          <w:rFonts w:ascii="Times New Roman" w:hAnsi="Times New Roman" w:cs="Times New Roman"/>
          <w:sz w:val="24"/>
          <w:szCs w:val="24"/>
        </w:rPr>
        <w:t>178</w:t>
      </w:r>
      <w:r w:rsidR="00F3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192BFB">
        <w:rPr>
          <w:rFonts w:ascii="Times New Roman" w:hAnsi="Times New Roman" w:cs="Times New Roman"/>
          <w:sz w:val="24"/>
          <w:szCs w:val="24"/>
        </w:rPr>
        <w:t>й</w:t>
      </w:r>
      <w:r w:rsidR="00A40E1D">
        <w:rPr>
          <w:rFonts w:ascii="Times New Roman" w:hAnsi="Times New Roman" w:cs="Times New Roman"/>
          <w:sz w:val="24"/>
          <w:szCs w:val="24"/>
        </w:rPr>
        <w:t xml:space="preserve">: </w:t>
      </w:r>
      <w:r w:rsidR="00192BFB">
        <w:rPr>
          <w:rFonts w:ascii="Times New Roman" w:hAnsi="Times New Roman" w:cs="Times New Roman"/>
          <w:sz w:val="24"/>
          <w:szCs w:val="24"/>
        </w:rPr>
        <w:t>172</w:t>
      </w:r>
      <w:r w:rsidR="00C96349">
        <w:rPr>
          <w:rFonts w:ascii="Times New Roman" w:hAnsi="Times New Roman" w:cs="Times New Roman"/>
          <w:sz w:val="24"/>
          <w:szCs w:val="24"/>
        </w:rPr>
        <w:t xml:space="preserve"> </w:t>
      </w:r>
      <w:r w:rsidR="004D2F08">
        <w:rPr>
          <w:rFonts w:ascii="Times New Roman" w:hAnsi="Times New Roman" w:cs="Times New Roman"/>
          <w:sz w:val="24"/>
          <w:szCs w:val="24"/>
        </w:rPr>
        <w:t>и</w:t>
      </w:r>
      <w:r w:rsidR="00D901AD">
        <w:rPr>
          <w:rFonts w:ascii="Times New Roman" w:hAnsi="Times New Roman" w:cs="Times New Roman"/>
          <w:sz w:val="24"/>
          <w:szCs w:val="24"/>
        </w:rPr>
        <w:t xml:space="preserve">ндивидуальных от физических лиц и </w:t>
      </w:r>
      <w:r w:rsidR="00192BFB">
        <w:rPr>
          <w:rFonts w:ascii="Times New Roman" w:hAnsi="Times New Roman" w:cs="Times New Roman"/>
          <w:sz w:val="24"/>
          <w:szCs w:val="24"/>
        </w:rPr>
        <w:t>6</w:t>
      </w:r>
      <w:r w:rsidR="00290C63">
        <w:rPr>
          <w:rFonts w:ascii="Times New Roman" w:hAnsi="Times New Roman" w:cs="Times New Roman"/>
          <w:sz w:val="24"/>
          <w:szCs w:val="24"/>
        </w:rPr>
        <w:t xml:space="preserve"> </w:t>
      </w:r>
      <w:r w:rsidR="00192BFB">
        <w:rPr>
          <w:rFonts w:ascii="Times New Roman" w:hAnsi="Times New Roman" w:cs="Times New Roman"/>
          <w:sz w:val="24"/>
          <w:szCs w:val="24"/>
        </w:rPr>
        <w:t>коллективных</w:t>
      </w:r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 w:rsidR="00192BFB">
        <w:rPr>
          <w:rFonts w:ascii="Times New Roman" w:hAnsi="Times New Roman" w:cs="Times New Roman"/>
          <w:sz w:val="24"/>
          <w:szCs w:val="24"/>
        </w:rPr>
        <w:t xml:space="preserve"> 178 обращений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2BFB">
        <w:rPr>
          <w:rFonts w:ascii="Times New Roman" w:hAnsi="Times New Roman" w:cs="Times New Roman"/>
          <w:sz w:val="24"/>
          <w:szCs w:val="24"/>
        </w:rPr>
        <w:t>4 обращения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192BFB">
        <w:rPr>
          <w:rFonts w:ascii="Times New Roman" w:hAnsi="Times New Roman" w:cs="Times New Roman"/>
          <w:sz w:val="24"/>
          <w:szCs w:val="24"/>
        </w:rPr>
        <w:t>174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B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02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192BF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F34CFB">
        <w:rPr>
          <w:rFonts w:ascii="Times New Roman" w:hAnsi="Times New Roman" w:cs="Times New Roman"/>
          <w:sz w:val="24"/>
          <w:szCs w:val="24"/>
        </w:rPr>
        <w:t>8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F34CFB">
        <w:rPr>
          <w:rFonts w:ascii="Times New Roman" w:hAnsi="Times New Roman" w:cs="Times New Roman"/>
          <w:sz w:val="24"/>
          <w:szCs w:val="24"/>
        </w:rPr>
        <w:t>10</w:t>
      </w:r>
      <w:r w:rsidR="00C96349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выплаты заработной платы – 1 обращение;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труда и занятости – </w:t>
      </w:r>
      <w:r w:rsidR="00F402AB">
        <w:rPr>
          <w:rFonts w:ascii="Times New Roman" w:hAnsi="Times New Roman" w:cs="Times New Roman"/>
          <w:sz w:val="24"/>
          <w:szCs w:val="24"/>
        </w:rPr>
        <w:t>1 обращение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86613B">
        <w:rPr>
          <w:rFonts w:ascii="Times New Roman" w:hAnsi="Times New Roman" w:cs="Times New Roman"/>
          <w:sz w:val="24"/>
          <w:szCs w:val="24"/>
        </w:rPr>
        <w:t>87</w:t>
      </w:r>
      <w:r w:rsidR="00C96349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F402AB">
        <w:rPr>
          <w:rFonts w:ascii="Times New Roman" w:hAnsi="Times New Roman" w:cs="Times New Roman"/>
          <w:sz w:val="24"/>
          <w:szCs w:val="24"/>
        </w:rPr>
        <w:t>;</w:t>
      </w:r>
    </w:p>
    <w:p w:rsidR="00F402AB" w:rsidRDefault="00F402AB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финансов и деятельности банков – </w:t>
      </w:r>
      <w:r w:rsidR="00192BF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1AD" w:rsidRDefault="003A1BBC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0372BD"/>
    <w:rsid w:val="00192BFB"/>
    <w:rsid w:val="002107F8"/>
    <w:rsid w:val="00290C63"/>
    <w:rsid w:val="002D01CF"/>
    <w:rsid w:val="003165FF"/>
    <w:rsid w:val="00340B66"/>
    <w:rsid w:val="003A1BBC"/>
    <w:rsid w:val="004A2C66"/>
    <w:rsid w:val="004D2F08"/>
    <w:rsid w:val="004E0D96"/>
    <w:rsid w:val="006334FE"/>
    <w:rsid w:val="006625C6"/>
    <w:rsid w:val="006B3835"/>
    <w:rsid w:val="007452A5"/>
    <w:rsid w:val="0086613B"/>
    <w:rsid w:val="008B6B19"/>
    <w:rsid w:val="009823F5"/>
    <w:rsid w:val="009E08A5"/>
    <w:rsid w:val="00A40E1D"/>
    <w:rsid w:val="00AA3921"/>
    <w:rsid w:val="00C73EA7"/>
    <w:rsid w:val="00C96349"/>
    <w:rsid w:val="00CA3E61"/>
    <w:rsid w:val="00D31294"/>
    <w:rsid w:val="00D406C0"/>
    <w:rsid w:val="00D850A6"/>
    <w:rsid w:val="00D901AD"/>
    <w:rsid w:val="00DF66D4"/>
    <w:rsid w:val="00EB1CD2"/>
    <w:rsid w:val="00F34CFB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XXJ7TYMEEKJ2-646-13</_dlc_DocId>
    <_dlc_DocIdUrl xmlns="57504d04-691e-4fc4-8f09-4f19fdbe90f6">
      <Url>https://vip.gov.mari.ru/minsport/_layouts/DocIdRedir.aspx?ID=XXJ7TYMEEKJ2-646-13</Url>
      <Description>XXJ7TYMEEKJ2-646-13</Description>
    </_dlc_DocIdUrl>
  </documentManagement>
</p:properties>
</file>

<file path=customXml/itemProps1.xml><?xml version="1.0" encoding="utf-8"?>
<ds:datastoreItem xmlns:ds="http://schemas.openxmlformats.org/officeDocument/2006/customXml" ds:itemID="{156BADD7-FB3F-454C-8AC2-7E8E58B23E25}"/>
</file>

<file path=customXml/itemProps2.xml><?xml version="1.0" encoding="utf-8"?>
<ds:datastoreItem xmlns:ds="http://schemas.openxmlformats.org/officeDocument/2006/customXml" ds:itemID="{24889A83-D8C2-4D3B-A704-3812C9BE5C80}"/>
</file>

<file path=customXml/itemProps3.xml><?xml version="1.0" encoding="utf-8"?>
<ds:datastoreItem xmlns:ds="http://schemas.openxmlformats.org/officeDocument/2006/customXml" ds:itemID="{78F11AF1-26C8-466D-9F90-CF80EDF913ED}"/>
</file>

<file path=customXml/itemProps4.xml><?xml version="1.0" encoding="utf-8"?>
<ds:datastoreItem xmlns:ds="http://schemas.openxmlformats.org/officeDocument/2006/customXml" ds:itemID="{2A169B9A-96AF-41E6-AD17-AEE958DCA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4 квартал 2018</dc:title>
  <dc:creator>Windows User</dc:creator>
  <cp:lastModifiedBy>protasova</cp:lastModifiedBy>
  <cp:revision>4</cp:revision>
  <cp:lastPrinted>2019-01-09T12:35:00Z</cp:lastPrinted>
  <dcterms:created xsi:type="dcterms:W3CDTF">2019-01-09T12:36:00Z</dcterms:created>
  <dcterms:modified xsi:type="dcterms:W3CDTF">2019-01-09T13:37:00Z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6b8226fc-efa6-4261-ab9e-15316c351891</vt:lpwstr>
  </property>
</Properties>
</file>